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会议室申请步骤</w:t>
      </w: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打开学校信息门户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inline distT="0" distB="0" distL="114300" distR="114300">
            <wp:extent cx="1152525" cy="10191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点击事务中心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inline distT="0" distB="0" distL="114300" distR="114300">
            <wp:extent cx="5269230" cy="1041400"/>
            <wp:effectExtent l="0" t="0" r="762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点击一站式服务大厅的主页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inline distT="0" distB="0" distL="114300" distR="114300">
            <wp:extent cx="5270500" cy="1005840"/>
            <wp:effectExtent l="0" t="0" r="635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在一站式服务大厅页面，下拉至最下的“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OA场景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”，点击会议室申请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inline distT="0" distB="0" distL="114300" distR="114300">
            <wp:extent cx="5269865" cy="1066165"/>
            <wp:effectExtent l="0" t="0" r="698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请按提示填写申请表</w:t>
      </w:r>
      <w:r>
        <w:rPr>
          <w:b/>
          <w:bCs/>
          <w:sz w:val="32"/>
          <w:szCs w:val="32"/>
        </w:rPr>
        <w:drawing>
          <wp:inline distT="0" distB="0" distL="114300" distR="114300">
            <wp:extent cx="5272405" cy="5614670"/>
            <wp:effectExtent l="0" t="0" r="4445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61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注：会议室申请人填写申请使用部门的联系人和电话</w:t>
      </w:r>
    </w:p>
    <w:p>
      <w:pPr>
        <w:numPr>
          <w:numId w:val="0"/>
        </w:num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填写</w:t>
      </w:r>
      <w:r>
        <w:rPr>
          <w:rFonts w:hint="eastAsia"/>
          <w:b/>
          <w:bCs/>
          <w:sz w:val="32"/>
          <w:szCs w:val="32"/>
          <w:lang w:val="en-US" w:eastAsia="zh-CN"/>
        </w:rPr>
        <w:t>完成以后点击“办理”即提交到党政办审核</w:t>
      </w:r>
      <w:r>
        <w:drawing>
          <wp:inline distT="0" distB="0" distL="114300" distR="114300">
            <wp:extent cx="5268595" cy="1413510"/>
            <wp:effectExtent l="0" t="0" r="8255" b="152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jc w:val="left"/>
        <w:rPr>
          <w:rFonts w:hint="default"/>
          <w:lang w:val="en-US" w:eastAsia="zh-CN"/>
        </w:rPr>
      </w:pPr>
    </w:p>
    <w:p>
      <w:pPr>
        <w:numPr>
          <w:numId w:val="0"/>
        </w:numPr>
        <w:ind w:leftChars="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注：会议室按“先申请先使用”的原则，系统自动安排。如果遇到学校重要会议与以申请会议相抵触，由党政办协调安排。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695C39"/>
    <w:multiLevelType w:val="singleLevel"/>
    <w:tmpl w:val="89695C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B52EB"/>
    <w:rsid w:val="7F2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2021-08-30T07:25:00Z</dcterms:created>
  <dc:creator>Administrator</dc:creator>
  <cp:lastModifiedBy>Administrator</cp:lastModifiedBy>
  <dcterms:modified xsi:type="dcterms:W3CDTF">2021-08-30T07:43:21Z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